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(Nur für ISV-Lizenzgebührenprogramm)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971853">
        <w:trPr>
          <w:gridAfter w:val="1"/>
          <w:wAfter w:w="90" w:type="dxa"/>
          <w:trHeight w:val="51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F7F0F0B" w:rsidR="003A050E" w:rsidRPr="00A50B04" w:rsidRDefault="007C5807" w:rsidP="00D44776">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(Server CAL Runtime) Edition, </w:t>
            </w:r>
            <w:bookmarkStart w:id="2" w:name="Text33"/>
            <w:r w:rsidRPr="003C0D56">
              <w:rPr>
                <w:b w:val="0"/>
                <w:sz w:val="24"/>
                <w:szCs w:val="24"/>
                <w:u w:val="single"/>
              </w:rPr>
              <w:fldChar w:fldCharType="begin">
                <w:ffData>
                  <w:name w:val="Text33"/>
                  <w:enabled/>
                  <w:calcOnExit w:val="0"/>
                  <w:textInput/>
                </w:ffData>
              </w:fldChar>
            </w:r>
            <w:r w:rsidR="003A050E" w:rsidRPr="003C0D56">
              <w:rPr>
                <w:b w:val="0"/>
                <w:sz w:val="24"/>
                <w:szCs w:val="24"/>
                <w:u w:val="single"/>
              </w:rPr>
              <w:instrText xml:space="preserve"> FORMTEXT </w:instrText>
            </w:r>
            <w:r w:rsidRPr="003C0D56">
              <w:rPr>
                <w:b w:val="0"/>
                <w:sz w:val="24"/>
                <w:szCs w:val="24"/>
                <w:u w:val="single"/>
              </w:rPr>
            </w:r>
            <w:r w:rsidRPr="003C0D56">
              <w:rPr>
                <w:b w:val="0"/>
                <w:sz w:val="24"/>
                <w:szCs w:val="24"/>
                <w:u w:val="single"/>
              </w:rPr>
              <w:fldChar w:fldCharType="separate"/>
            </w:r>
            <w:bookmarkStart w:id="3" w:name="_GoBack"/>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bookmarkEnd w:id="3"/>
            <w:r w:rsidRPr="003C0D56">
              <w:rPr>
                <w:sz w:val="24"/>
                <w:szCs w:val="24"/>
                <w:u w:val="single"/>
              </w:rPr>
              <w:fldChar w:fldCharType="end"/>
            </w:r>
            <w:bookmarkEnd w:id="0"/>
            <w:bookmarkEnd w:id="1"/>
            <w:bookmarkEnd w:id="2"/>
            <w:r w:rsidR="00D44776"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971853">
        <w:trPr>
          <w:trHeight w:val="1365"/>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27019881" w:rsidR="00942A9C" w:rsidRPr="000F6F90" w:rsidRDefault="00942A9C" w:rsidP="00A50B04">
            <w:pPr>
              <w:pStyle w:val="LicenseNumber"/>
              <w:spacing w:before="120" w:after="120"/>
            </w:pPr>
            <w:r>
              <w:rPr>
                <w:rFonts w:cs="Tahoma"/>
                <w:sz w:val="24"/>
                <w:szCs w:val="20"/>
              </w:rPr>
              <w:t xml:space="preserve">Serverlizenzen: </w:t>
            </w:r>
            <w:r w:rsidRPr="003C0D56">
              <w:rPr>
                <w:rFonts w:cs="Tahoma"/>
                <w:b w:val="0"/>
                <w:sz w:val="24"/>
                <w:szCs w:val="24"/>
                <w:u w:val="single"/>
              </w:rPr>
              <w:fldChar w:fldCharType="begin">
                <w:ffData>
                  <w:name w:val="Text33"/>
                  <w:enabled/>
                  <w:calcOnExit w:val="0"/>
                  <w:textInput/>
                </w:ffData>
              </w:fldChar>
            </w:r>
            <w:r w:rsidRPr="003C0D56">
              <w:rPr>
                <w:rFonts w:cs="Tahoma"/>
                <w:b w:val="0"/>
                <w:sz w:val="24"/>
                <w:szCs w:val="24"/>
                <w:u w:val="single"/>
                <w:lang w:val="fr-FR"/>
              </w:rPr>
              <w:instrText xml:space="preserve"> FORMTEXT </w:instrText>
            </w:r>
            <w:r w:rsidRPr="003C0D56">
              <w:rPr>
                <w:rFonts w:cs="Tahoma"/>
                <w:b w:val="0"/>
                <w:sz w:val="24"/>
                <w:szCs w:val="24"/>
                <w:u w:val="single"/>
                <w:lang w:val="fr-FR"/>
              </w:rPr>
            </w:r>
            <w:r w:rsidRPr="003C0D56">
              <w:rPr>
                <w:rFonts w:cs="Tahoma"/>
                <w:b w:val="0"/>
                <w:sz w:val="24"/>
                <w:szCs w:val="24"/>
                <w:u w:val="single"/>
                <w:lang w:val="fr-FR"/>
              </w:rPr>
              <w:fldChar w:fldCharType="separate"/>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Pr="003C0D56">
              <w:rPr>
                <w:sz w:val="24"/>
                <w:szCs w:val="24"/>
                <w:u w:val="single"/>
              </w:rPr>
              <w:fldChar w:fldCharType="end"/>
            </w:r>
            <w:r w:rsidR="00D44776" w:rsidRPr="00A50B04">
              <w:rPr>
                <w:rFonts w:cs="Tahoma"/>
                <w:b w:val="0"/>
                <w:bCs w:val="0"/>
                <w:sz w:val="24"/>
                <w:szCs w:val="20"/>
                <w:vertAlign w:val="superscript"/>
              </w:rPr>
              <w:footnoteReference w:id="2"/>
            </w:r>
            <w:r>
              <w:rPr>
                <w:rFonts w:cs="Tahoma"/>
                <w:b w:val="0"/>
                <w:sz w:val="24"/>
                <w:u w:val="single"/>
              </w:rPr>
              <w:t xml:space="preserve"> </w:t>
            </w:r>
          </w:p>
          <w:p w14:paraId="498F7C55" w14:textId="6F95768C" w:rsidR="00942A9C" w:rsidRPr="000F6F90" w:rsidRDefault="00942A9C" w:rsidP="00A50B04">
            <w:pPr>
              <w:pStyle w:val="LicenseNumber"/>
              <w:spacing w:before="120" w:after="120"/>
            </w:pPr>
            <w:r>
              <w:rPr>
                <w:rFonts w:cs="Tahoma"/>
                <w:sz w:val="24"/>
                <w:szCs w:val="20"/>
              </w:rPr>
              <w:t>Nutzer-Client-Zugriffslizenzen:</w:t>
            </w:r>
            <w:r>
              <w:rPr>
                <w:rFonts w:cs="Tahoma"/>
                <w:b w:val="0"/>
                <w:bCs w:val="0"/>
                <w:sz w:val="24"/>
                <w:szCs w:val="20"/>
              </w:rPr>
              <w:t xml:space="preserve"> </w:t>
            </w:r>
            <w:r w:rsidRPr="003C0D56">
              <w:rPr>
                <w:rFonts w:cs="Tahoma"/>
                <w:b w:val="0"/>
                <w:sz w:val="24"/>
                <w:szCs w:val="24"/>
                <w:u w:val="single"/>
              </w:rPr>
              <w:fldChar w:fldCharType="begin">
                <w:ffData>
                  <w:name w:val="Text33"/>
                  <w:enabled/>
                  <w:calcOnExit w:val="0"/>
                  <w:textInput/>
                </w:ffData>
              </w:fldChar>
            </w:r>
            <w:r w:rsidRPr="003C0D56">
              <w:rPr>
                <w:rFonts w:cs="Tahoma"/>
                <w:b w:val="0"/>
                <w:sz w:val="24"/>
                <w:szCs w:val="24"/>
                <w:u w:val="single"/>
                <w:lang w:val="fr-FR"/>
              </w:rPr>
              <w:instrText xml:space="preserve"> FORMTEXT </w:instrText>
            </w:r>
            <w:r w:rsidRPr="003C0D56">
              <w:rPr>
                <w:rFonts w:cs="Tahoma"/>
                <w:b w:val="0"/>
                <w:sz w:val="24"/>
                <w:szCs w:val="24"/>
                <w:u w:val="single"/>
                <w:lang w:val="fr-FR"/>
              </w:rPr>
            </w:r>
            <w:r w:rsidRPr="003C0D56">
              <w:rPr>
                <w:rFonts w:cs="Tahoma"/>
                <w:b w:val="0"/>
                <w:sz w:val="24"/>
                <w:szCs w:val="24"/>
                <w:u w:val="single"/>
                <w:lang w:val="fr-FR"/>
              </w:rPr>
              <w:fldChar w:fldCharType="separate"/>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Pr="003C0D56">
              <w:rPr>
                <w:sz w:val="24"/>
                <w:szCs w:val="24"/>
                <w:u w:val="single"/>
              </w:rPr>
              <w:fldChar w:fldCharType="end"/>
            </w:r>
            <w:r w:rsidR="00D44776" w:rsidRPr="00A50B04">
              <w:rPr>
                <w:rFonts w:cs="Tahoma"/>
                <w:b w:val="0"/>
                <w:bCs w:val="0"/>
                <w:sz w:val="24"/>
                <w:szCs w:val="20"/>
                <w:vertAlign w:val="superscript"/>
              </w:rPr>
              <w:footnoteReference w:id="3"/>
            </w:r>
            <w:r>
              <w:rPr>
                <w:rFonts w:cs="Tahoma"/>
                <w:b w:val="0"/>
                <w:sz w:val="24"/>
                <w:u w:val="single"/>
              </w:rPr>
              <w:t xml:space="preserve"> </w:t>
            </w:r>
          </w:p>
          <w:p w14:paraId="20A19C47" w14:textId="7D2485E2" w:rsidR="00942A9C" w:rsidRPr="00A50B04" w:rsidRDefault="00942A9C" w:rsidP="00D44776">
            <w:pPr>
              <w:pStyle w:val="LicenseNumber"/>
              <w:spacing w:before="120" w:after="120"/>
              <w:rPr>
                <w:rFonts w:cs="Tahoma"/>
                <w:sz w:val="24"/>
                <w:szCs w:val="20"/>
                <w:u w:val="single"/>
                <w:lang w:val="fr-FR"/>
              </w:rPr>
            </w:pPr>
            <w:r>
              <w:rPr>
                <w:rFonts w:cs="Tahoma"/>
                <w:sz w:val="24"/>
                <w:szCs w:val="20"/>
              </w:rPr>
              <w:t xml:space="preserve">Clientzugriffslizenzen für Geräte: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fldChar w:fldCharType="end"/>
            </w:r>
            <w:r w:rsidR="00D44776"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LIZENZBEDINGUNGEN</w:t>
            </w:r>
          </w:p>
        </w:tc>
      </w:tr>
    </w:tbl>
    <w:p w14:paraId="717376B3" w14:textId="6DAA6B1D" w:rsidR="00942A9C" w:rsidRPr="000F6F90" w:rsidRDefault="00942A9C" w:rsidP="00A50B04">
      <w:pPr>
        <w:widowControl w:val="0"/>
      </w:pPr>
      <w:r>
        <w:rPr>
          <w:rFonts w:eastAsia="SimSun"/>
          <w:sz w:val="20"/>
          <w:szCs w:val="20"/>
        </w:rPr>
        <w:t>Wenn Sie Skype for Business Server 2019 über Volumenlizenz- oder MSDN-Programme von Microsoft lizenziert haben, unterliegt Ihre Nutzung der Software den Geschäftsbedingungen der jeweiligen Programmverträge. Sie sind nicht berechtigt, diese Software zu verwenden, wenn Sie keine gültige Lizenz für die Software von Microsoft oder dessen lizenzierten Distributoren erworben haben.</w:t>
      </w:r>
    </w:p>
    <w:p w14:paraId="36D1ED44" w14:textId="48266A70" w:rsidR="003A050E" w:rsidRPr="000F6F90" w:rsidRDefault="003A050E" w:rsidP="00A50B04">
      <w:pPr>
        <w:widowControl w:val="0"/>
      </w:pPr>
      <w:r>
        <w:rPr>
          <w:rFonts w:eastAsia="SimSun"/>
          <w:sz w:val="20"/>
          <w:szCs w:val="20"/>
        </w:rPr>
        <w:t>Diese Lizenzbestimmungen sind ein Vertrag zwischen Ihnen und dem Lizenzgeber der Softwareanwendung oder Reihe von Anwendungen, mit der Sie die Microsoft</w:t>
      </w:r>
      <w:r>
        <w:rPr>
          <w:rFonts w:eastAsia="SimSun"/>
          <w:sz w:val="20"/>
          <w:szCs w:val="20"/>
          <w:vertAlign w:val="superscript"/>
        </w:rPr>
        <w:t>®</w:t>
      </w:r>
      <w:r>
        <w:rPr>
          <w:rFonts w:eastAsia="SimSun"/>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Updates</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0F6F90" w:rsidRDefault="003A050E" w:rsidP="00A50B04">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0F6F90" w:rsidRDefault="003A050E" w:rsidP="00A50B04">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ÜBERBLICK.</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0F6F90" w:rsidRDefault="003A050E" w:rsidP="00A50B04">
      <w:pPr>
        <w:pStyle w:val="Bullet3"/>
        <w:widowControl w:val="0"/>
      </w:pPr>
      <w:r>
        <w:rPr>
          <w:rFonts w:eastAsia="SimSun"/>
          <w:sz w:val="20"/>
          <w:szCs w:val="20"/>
        </w:rPr>
        <w:lastRenderedPageBreak/>
        <w:t>Serversoftware</w:t>
      </w:r>
    </w:p>
    <w:p w14:paraId="453D88BB" w14:textId="77777777" w:rsidR="003A050E" w:rsidRPr="000F6F90" w:rsidRDefault="003A050E" w:rsidP="00A50B04">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0F6F90" w:rsidRDefault="003A050E" w:rsidP="00A50B04">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261C6CE" w14:textId="0A55DB25" w:rsidR="00942A9C" w:rsidRPr="000F6F90" w:rsidRDefault="00942A9C" w:rsidP="00A50B04">
      <w:pPr>
        <w:pStyle w:val="Bullet3"/>
        <w:widowControl w:val="0"/>
      </w:pPr>
      <w:r>
        <w:rPr>
          <w:rFonts w:eastAsia="SimSun"/>
          <w:sz w:val="20"/>
          <w:szCs w:val="20"/>
        </w:rPr>
        <w:t>Anzahl der ausgeführten Instanzen der Serversoftware,</w:t>
      </w:r>
    </w:p>
    <w:p w14:paraId="1C149D16" w14:textId="0AC0862F" w:rsidR="00942A9C" w:rsidRPr="000F6F90" w:rsidRDefault="00942A9C" w:rsidP="00A50B04">
      <w:pPr>
        <w:pStyle w:val="Bullet3"/>
        <w:widowControl w:val="0"/>
      </w:pPr>
      <w:r>
        <w:rPr>
          <w:rFonts w:eastAsia="SimSun"/>
          <w:sz w:val="20"/>
          <w:szCs w:val="20"/>
        </w:rPr>
        <w:t>Anzahl der Geräte und Nutzer, die auf Instanzen der Serversoftware zugreifen, und</w:t>
      </w:r>
    </w:p>
    <w:p w14:paraId="5DDB1D12" w14:textId="77777777" w:rsidR="00942A9C" w:rsidRPr="000F6F90" w:rsidRDefault="00942A9C" w:rsidP="00A50B04">
      <w:pPr>
        <w:pStyle w:val="Bullet3"/>
        <w:widowControl w:val="0"/>
      </w:pPr>
      <w:r>
        <w:rPr>
          <w:rFonts w:eastAsia="SimSun"/>
          <w:sz w:val="20"/>
          <w:szCs w:val="20"/>
        </w:rPr>
        <w:t>Verwendete Funktionen der Serversoftware.</w:t>
      </w:r>
    </w:p>
    <w:p w14:paraId="3F08AB72" w14:textId="77777777" w:rsidR="003A050E" w:rsidRPr="000F6F90" w:rsidRDefault="003A050E" w:rsidP="00A50B04">
      <w:pPr>
        <w:pStyle w:val="Heading2"/>
        <w:widowControl w:val="0"/>
      </w:pPr>
      <w:r>
        <w:rPr>
          <w:rFonts w:eastAsia="SimSun"/>
          <w:sz w:val="20"/>
          <w:szCs w:val="20"/>
        </w:rPr>
        <w:t>Lizenzterminologie.</w:t>
      </w:r>
    </w:p>
    <w:p w14:paraId="4AA60244" w14:textId="77777777" w:rsidR="003A050E" w:rsidRPr="000F6F90" w:rsidRDefault="003A050E" w:rsidP="00A50B04">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0F6F90" w:rsidRDefault="003A050E" w:rsidP="00A50B04">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0F6F90" w:rsidRDefault="003A050E" w:rsidP="00A50B04">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0F6F90" w:rsidRDefault="003A050E" w:rsidP="00A50B04">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0F6F90" w:rsidRDefault="003A050E" w:rsidP="00A50B04">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0F6F90" w:rsidRDefault="003A050E" w:rsidP="00A50B04">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0F6F90" w:rsidRDefault="003A050E" w:rsidP="00A50B04">
      <w:pPr>
        <w:pStyle w:val="Bullet4"/>
        <w:widowControl w:val="0"/>
      </w:pPr>
      <w:r>
        <w:rPr>
          <w:rFonts w:eastAsia="SimSun"/>
          <w:sz w:val="20"/>
          <w:szCs w:val="20"/>
        </w:rPr>
        <w:t>eine physische Betriebssystemumgebung</w:t>
      </w:r>
    </w:p>
    <w:p w14:paraId="57A9540A" w14:textId="77777777" w:rsidR="003A050E" w:rsidRPr="000F6F90" w:rsidRDefault="003A050E" w:rsidP="00A50B04">
      <w:pPr>
        <w:pStyle w:val="Bullet4"/>
        <w:widowControl w:val="0"/>
      </w:pPr>
      <w:r>
        <w:rPr>
          <w:rFonts w:eastAsia="SimSun"/>
          <w:sz w:val="20"/>
          <w:szCs w:val="20"/>
        </w:rPr>
        <w:t>eine oder mehrere virtuelle Betriebssystemumgebungen.</w:t>
      </w:r>
    </w:p>
    <w:p w14:paraId="1609F3A7" w14:textId="71D74288" w:rsidR="003A050E" w:rsidRPr="000F6F90" w:rsidRDefault="003A050E" w:rsidP="00A50B04">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07C73585" w14:textId="77777777" w:rsidR="003A050E" w:rsidRPr="000F6F90" w:rsidRDefault="003A050E" w:rsidP="00A50B04">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0F6F90" w:rsidRDefault="003A050E" w:rsidP="00A50B04">
      <w:pPr>
        <w:pStyle w:val="Heading1"/>
        <w:widowControl w:val="0"/>
        <w:ind w:left="360" w:hanging="360"/>
      </w:pPr>
      <w:r>
        <w:rPr>
          <w:rFonts w:eastAsia="SimSun"/>
          <w:sz w:val="20"/>
          <w:szCs w:val="20"/>
        </w:rPr>
        <w:t>NUTZUNGSRECHTE.</w:t>
      </w:r>
    </w:p>
    <w:p w14:paraId="4058AD3A" w14:textId="4FC26914" w:rsidR="00942A9C" w:rsidRPr="000F6F90" w:rsidRDefault="00942A9C" w:rsidP="00A50B04">
      <w:pPr>
        <w:pStyle w:val="Heading2"/>
        <w:widowControl w:val="0"/>
      </w:pPr>
      <w:r>
        <w:rPr>
          <w:rFonts w:eastAsia="SimSun"/>
          <w:sz w:val="20"/>
          <w:szCs w:val="20"/>
        </w:rPr>
        <w:t>Zuweisen der Lizenz zum Server.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Vor der Ausführung </w:t>
      </w:r>
      <w:r>
        <w:rPr>
          <w:rFonts w:eastAsia="SimSun"/>
          <w:sz w:val="20"/>
          <w:szCs w:val="20"/>
        </w:rPr>
        <w:t>einer Instanz</w:t>
      </w:r>
      <w:r>
        <w:rPr>
          <w:sz w:val="20"/>
          <w:szCs w:val="20"/>
        </w:rPr>
        <w:t xml:space="preserve"> der Serversoftware unter </w:t>
      </w:r>
      <w:r>
        <w:rPr>
          <w:rFonts w:eastAsia="SimSun"/>
          <w:sz w:val="20"/>
          <w:szCs w:val="20"/>
        </w:rPr>
        <w:t xml:space="preserve">einer Softwarelizenz müssen Sie diese Lizenz einem Ihrer Server zuweisen. Dieser Server ist der lizenzierte Server für die </w:t>
      </w:r>
      <w:r>
        <w:rPr>
          <w:rFonts w:eastAsia="SimSun"/>
          <w:sz w:val="20"/>
          <w:szCs w:val="20"/>
        </w:rPr>
        <w:lastRenderedPageBreak/>
        <w:t>entsprechende Lizenz. Sie sind berechtigt, andere Softwarelizenzen demselben Server zuzuweisen, aber Sie sind nicht berechtigt, dieselbe Lizenz mehr als einem Server zuzuweisen.</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20F43EF4" w14:textId="6FF82310" w:rsidR="00942A9C" w:rsidRPr="000F6F90" w:rsidRDefault="00942A9C" w:rsidP="00A50B04">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4311D98D" w14:textId="77777777" w:rsidR="003A050E" w:rsidRPr="000F6F90" w:rsidRDefault="003A050E" w:rsidP="00A50B04">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Skype für Business Server 2019-Systemsteuerung </w:t>
      </w:r>
    </w:p>
    <w:p w14:paraId="2354D33C" w14:textId="608140F2" w:rsidR="003A050E" w:rsidRPr="000F6F90" w:rsidRDefault="007C5807" w:rsidP="00A50B04">
      <w:pPr>
        <w:pStyle w:val="Bullet3"/>
        <w:widowControl w:val="0"/>
      </w:pPr>
      <w:r>
        <w:rPr>
          <w:rFonts w:eastAsia="SimSun"/>
          <w:sz w:val="20"/>
          <w:szCs w:val="20"/>
        </w:rPr>
        <w:t>Skype for Business Web App-Plug-In</w:t>
      </w:r>
    </w:p>
    <w:p w14:paraId="08385B33" w14:textId="1FD5D596" w:rsidR="003A050E" w:rsidRPr="000F6F90" w:rsidRDefault="007C5807" w:rsidP="00A50B04">
      <w:pPr>
        <w:pStyle w:val="Bullet3"/>
        <w:widowControl w:val="0"/>
      </w:pPr>
      <w:r>
        <w:rPr>
          <w:rFonts w:eastAsia="SimSun"/>
          <w:sz w:val="20"/>
          <w:szCs w:val="20"/>
        </w:rPr>
        <w:t>Skype für Business Server 2019 im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Verwaltungstools </w:t>
      </w:r>
    </w:p>
    <w:p w14:paraId="435F47E2" w14:textId="77777777" w:rsidR="003A050E" w:rsidRPr="000F6F90" w:rsidRDefault="003A050E" w:rsidP="00A50B04">
      <w:pPr>
        <w:pStyle w:val="Bullet3"/>
        <w:widowControl w:val="0"/>
      </w:pPr>
      <w:r>
        <w:rPr>
          <w:rFonts w:eastAsia="SimSun"/>
          <w:sz w:val="20"/>
          <w:szCs w:val="20"/>
        </w:rPr>
        <w:t xml:space="preserve">PowerShell Snap-In </w:t>
      </w:r>
    </w:p>
    <w:p w14:paraId="3955803E" w14:textId="1F27D8D5" w:rsidR="003A050E" w:rsidRPr="000F6F90" w:rsidRDefault="007C5807" w:rsidP="00A50B04">
      <w:pPr>
        <w:pStyle w:val="Bullet3"/>
        <w:widowControl w:val="0"/>
      </w:pPr>
      <w:r>
        <w:rPr>
          <w:rFonts w:eastAsia="SimSun"/>
          <w:sz w:val="20"/>
          <w:szCs w:val="20"/>
        </w:rPr>
        <w:t xml:space="preserve">Skype für Business Server 2019 bei Bereitstellung in: </w:t>
      </w:r>
    </w:p>
    <w:p w14:paraId="2025ADE1" w14:textId="77777777" w:rsidR="003A050E" w:rsidRPr="000F6F90" w:rsidRDefault="003A050E" w:rsidP="00A50B04">
      <w:pPr>
        <w:pStyle w:val="Bullet3"/>
        <w:widowControl w:val="0"/>
        <w:numPr>
          <w:ilvl w:val="1"/>
          <w:numId w:val="2"/>
        </w:numPr>
      </w:pPr>
      <w:r>
        <w:rPr>
          <w:sz w:val="20"/>
          <w:szCs w:val="20"/>
        </w:rPr>
        <w:t xml:space="preserve">Rolle als Archivierungs- und Überwachungsserver </w:t>
      </w:r>
    </w:p>
    <w:p w14:paraId="608C6508" w14:textId="77777777" w:rsidR="003A050E" w:rsidRPr="000F6F90" w:rsidRDefault="003A050E" w:rsidP="00A50B04">
      <w:pPr>
        <w:pStyle w:val="Bullet3"/>
        <w:widowControl w:val="0"/>
        <w:numPr>
          <w:ilvl w:val="1"/>
          <w:numId w:val="2"/>
        </w:numPr>
      </w:pPr>
      <w:r>
        <w:rPr>
          <w:sz w:val="20"/>
          <w:szCs w:val="20"/>
        </w:rPr>
        <w:t xml:space="preserve">Rolle als Audio-Video-Konferenzserver </w:t>
      </w:r>
    </w:p>
    <w:p w14:paraId="050CCB03" w14:textId="77777777" w:rsidR="003A050E" w:rsidRPr="000F6F90" w:rsidRDefault="003A050E" w:rsidP="00A50B04">
      <w:pPr>
        <w:pStyle w:val="Bullet3"/>
        <w:widowControl w:val="0"/>
        <w:numPr>
          <w:ilvl w:val="1"/>
          <w:numId w:val="2"/>
        </w:numPr>
      </w:pPr>
      <w:r>
        <w:rPr>
          <w:sz w:val="20"/>
          <w:szCs w:val="20"/>
        </w:rPr>
        <w:t xml:space="preserve">Rolle als zentraler Verwaltungsserver </w:t>
      </w:r>
    </w:p>
    <w:p w14:paraId="56D4E32B" w14:textId="77777777" w:rsidR="003A050E" w:rsidRPr="000F6F90" w:rsidRDefault="003A050E" w:rsidP="00A50B04">
      <w:pPr>
        <w:pStyle w:val="Bullet3"/>
        <w:widowControl w:val="0"/>
        <w:numPr>
          <w:ilvl w:val="1"/>
          <w:numId w:val="2"/>
        </w:numPr>
      </w:pPr>
      <w:r>
        <w:rPr>
          <w:sz w:val="20"/>
          <w:szCs w:val="20"/>
        </w:rPr>
        <w:t xml:space="preserve">Rolle als Direktor </w:t>
      </w:r>
    </w:p>
    <w:p w14:paraId="401BC17D" w14:textId="77777777" w:rsidR="003A050E" w:rsidRPr="000F6F90" w:rsidRDefault="003A050E" w:rsidP="00A50B04">
      <w:pPr>
        <w:pStyle w:val="Bullet3"/>
        <w:widowControl w:val="0"/>
        <w:numPr>
          <w:ilvl w:val="1"/>
          <w:numId w:val="2"/>
        </w:numPr>
      </w:pPr>
      <w:r>
        <w:rPr>
          <w:sz w:val="20"/>
          <w:szCs w:val="20"/>
        </w:rPr>
        <w:t xml:space="preserve">Rolle als Edgeserver </w:t>
      </w:r>
    </w:p>
    <w:p w14:paraId="03DA9C39" w14:textId="77777777" w:rsidR="003A050E" w:rsidRPr="000F6F90" w:rsidRDefault="003A050E" w:rsidP="00A50B04">
      <w:pPr>
        <w:pStyle w:val="Bullet3"/>
        <w:widowControl w:val="0"/>
        <w:numPr>
          <w:ilvl w:val="1"/>
          <w:numId w:val="2"/>
        </w:numPr>
      </w:pPr>
      <w:r>
        <w:rPr>
          <w:sz w:val="20"/>
          <w:szCs w:val="20"/>
        </w:rPr>
        <w:t xml:space="preserve">Rolle als persistenter Chatserver </w:t>
      </w:r>
    </w:p>
    <w:p w14:paraId="74A7F8F1" w14:textId="77777777" w:rsidR="003A050E" w:rsidRPr="000F6F90" w:rsidRDefault="007C5807" w:rsidP="00A50B04">
      <w:pPr>
        <w:pStyle w:val="Bullet3"/>
        <w:widowControl w:val="0"/>
        <w:numPr>
          <w:ilvl w:val="1"/>
          <w:numId w:val="2"/>
        </w:numPr>
      </w:pPr>
      <w:r>
        <w:rPr>
          <w:sz w:val="20"/>
          <w:szCs w:val="20"/>
        </w:rPr>
        <w:t xml:space="preserve">Skype für Business Server in Rolle als Web App-Server </w:t>
      </w:r>
    </w:p>
    <w:p w14:paraId="6B062544" w14:textId="77777777" w:rsidR="003A050E" w:rsidRPr="000F6F90" w:rsidRDefault="003A050E" w:rsidP="00A50B04">
      <w:pPr>
        <w:pStyle w:val="Bullet3"/>
        <w:widowControl w:val="0"/>
        <w:numPr>
          <w:ilvl w:val="1"/>
          <w:numId w:val="2"/>
        </w:numPr>
      </w:pPr>
      <w:r>
        <w:rPr>
          <w:sz w:val="20"/>
          <w:szCs w:val="20"/>
        </w:rPr>
        <w:t xml:space="preserve">Rolle als Vermittlungsserver </w:t>
      </w:r>
    </w:p>
    <w:p w14:paraId="65D09B4F" w14:textId="77777777" w:rsidR="003A050E" w:rsidRPr="000F6F90" w:rsidRDefault="003A050E" w:rsidP="00A50B04">
      <w:pPr>
        <w:pStyle w:val="Bullet3"/>
        <w:widowControl w:val="0"/>
        <w:numPr>
          <w:ilvl w:val="1"/>
          <w:numId w:val="2"/>
        </w:numPr>
      </w:pPr>
      <w:r>
        <w:rPr>
          <w:sz w:val="20"/>
          <w:szCs w:val="20"/>
        </w:rPr>
        <w:t xml:space="preserve">Rolle als Reach-Anwendungsfreigabeserver </w:t>
      </w:r>
    </w:p>
    <w:p w14:paraId="0EE31E69" w14:textId="77777777" w:rsidR="003A050E" w:rsidRPr="000F6F90" w:rsidRDefault="003A050E" w:rsidP="00A50B04">
      <w:pPr>
        <w:pStyle w:val="Bullet3"/>
        <w:widowControl w:val="0"/>
        <w:numPr>
          <w:ilvl w:val="1"/>
          <w:numId w:val="2"/>
        </w:numPr>
      </w:pPr>
      <w:r>
        <w:rPr>
          <w:sz w:val="20"/>
          <w:szCs w:val="20"/>
        </w:rPr>
        <w:t xml:space="preserve">Rolle als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Rolle als Unified Communications-Anwendungsserver </w:t>
      </w:r>
    </w:p>
    <w:p w14:paraId="70007D2D" w14:textId="77777777" w:rsidR="003A050E" w:rsidRPr="000F6F90" w:rsidRDefault="003A050E" w:rsidP="00A50B04">
      <w:pPr>
        <w:pStyle w:val="Bullet3"/>
        <w:widowControl w:val="0"/>
        <w:numPr>
          <w:ilvl w:val="1"/>
          <w:numId w:val="2"/>
        </w:numPr>
      </w:pPr>
      <w:r>
        <w:rPr>
          <w:sz w:val="20"/>
          <w:szCs w:val="20"/>
        </w:rPr>
        <w:t>Rolle als Webkonferenzserver</w:t>
      </w:r>
    </w:p>
    <w:p w14:paraId="5DCF1CD5" w14:textId="77777777" w:rsidR="003A050E" w:rsidRPr="000F6F90" w:rsidRDefault="003A050E" w:rsidP="00A50B04">
      <w:pPr>
        <w:pStyle w:val="Bullet3"/>
        <w:widowControl w:val="0"/>
        <w:numPr>
          <w:ilvl w:val="1"/>
          <w:numId w:val="2"/>
        </w:numPr>
      </w:pPr>
      <w:r>
        <w:rPr>
          <w:sz w:val="20"/>
          <w:szCs w:val="20"/>
        </w:rPr>
        <w:t>Rolle als Mobilitätsserver</w:t>
      </w:r>
    </w:p>
    <w:p w14:paraId="6D921063" w14:textId="77777777" w:rsidR="00372091" w:rsidRPr="000F6F90" w:rsidRDefault="00372091" w:rsidP="00A50B04">
      <w:pPr>
        <w:pStyle w:val="Bullet3"/>
        <w:widowControl w:val="0"/>
        <w:numPr>
          <w:ilvl w:val="1"/>
          <w:numId w:val="2"/>
        </w:numPr>
      </w:pPr>
      <w:r>
        <w:rPr>
          <w:sz w:val="20"/>
          <w:szCs w:val="20"/>
        </w:rPr>
        <w:t>Rolle als Video Interop-Server</w:t>
      </w:r>
    </w:p>
    <w:p w14:paraId="178B8D38" w14:textId="77777777" w:rsidR="003A050E" w:rsidRPr="000F6F90" w:rsidRDefault="003A050E" w:rsidP="00A50B04">
      <w:pPr>
        <w:pStyle w:val="Bullet3"/>
        <w:widowControl w:val="0"/>
        <w:numPr>
          <w:ilvl w:val="1"/>
          <w:numId w:val="2"/>
        </w:numPr>
      </w:pPr>
      <w:r>
        <w:rPr>
          <w:sz w:val="20"/>
          <w:szCs w:val="20"/>
        </w:rPr>
        <w:t xml:space="preserve">Rolle als Auto-Discovery-Dienst </w:t>
      </w:r>
    </w:p>
    <w:p w14:paraId="5FB55C82" w14:textId="77777777" w:rsidR="003A050E" w:rsidRPr="000F6F90" w:rsidRDefault="003A050E" w:rsidP="004124F7">
      <w:pPr>
        <w:pStyle w:val="Heading2"/>
        <w:keepLines/>
        <w:ind w:hanging="360"/>
      </w:pPr>
      <w:r>
        <w:rPr>
          <w:rFonts w:eastAsia="SimSun"/>
          <w:sz w:val="20"/>
          <w:szCs w:val="20"/>
        </w:rPr>
        <w:lastRenderedPageBreak/>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0F6F90" w:rsidRDefault="003A050E" w:rsidP="00A50B04">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0F6F90" w:rsidRDefault="003A050E" w:rsidP="00A50B04">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0F6F90" w:rsidRDefault="003A050E" w:rsidP="00A50B04">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0F6F90" w:rsidRDefault="003A050E" w:rsidP="00A50B04">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0F6F90" w:rsidRDefault="003A050E" w:rsidP="00A50B04">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ZUSÄTZLICHE LIZENZANFORDERUNGEN UND/ODER NUTZUNGSRECHTE.</w:t>
      </w:r>
    </w:p>
    <w:p w14:paraId="7DC301D2" w14:textId="77777777" w:rsidR="007C1138" w:rsidRPr="000F6F90" w:rsidRDefault="007C1138" w:rsidP="007C1138">
      <w:pPr>
        <w:pStyle w:val="Heading2"/>
      </w:pPr>
      <w:r>
        <w:rPr>
          <w:rFonts w:eastAsia="SimSun"/>
          <w:sz w:val="20"/>
          <w:szCs w:val="20"/>
        </w:rPr>
        <w:t xml:space="preserve">Laufzeitbeschränkte Verwendung. </w:t>
      </w:r>
      <w:r>
        <w:rPr>
          <w:rFonts w:eastAsia="SimSun"/>
          <w:b w:val="0"/>
          <w:sz w:val="20"/>
          <w:szCs w:val="20"/>
        </w:rPr>
        <w:t>Bei der Software handelt es sich um Software „mit laufzeitbeschränkter Verwendung“. Daher darf sie nur zur Ausführung der integrierten Turnkey-Softwareanwendung oder -Anwendungssuite, die Ihnen durch den Lizenzgeber oder im Namen des Lizenzgebers bereitgestellt wurde (die „vereinheitlichte Lösung“), und ausschließlich als Teil dieser vereinheitlichten Lösung verwendet werden.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68055D56" w14:textId="72177314" w:rsidR="00A50B04" w:rsidRPr="000F6F90" w:rsidRDefault="00A50B04" w:rsidP="00A50B04">
      <w:pPr>
        <w:pStyle w:val="Heading2"/>
        <w:widowControl w:val="0"/>
        <w:ind w:hanging="360"/>
      </w:pPr>
      <w:r>
        <w:rPr>
          <w:rFonts w:eastAsia="SimSun"/>
          <w:sz w:val="20"/>
          <w:szCs w:val="20"/>
        </w:rPr>
        <w:t>Client-Zugriffslizenzen (Client Access Licenses, CALs).</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Sie müssen die entsprechende CAL für jedes Gerät oder jeden Benutzer erwerben und zuweisen, das direkt oder indirekt auf Ihre Instanzen der Serversoftware zugreift. Eine Hardwarepartition oder ein Blade wird als separates Gerät betrachtet.</w:t>
      </w:r>
    </w:p>
    <w:p w14:paraId="4B453A91" w14:textId="0E082DED" w:rsidR="00A50B04" w:rsidRPr="000F6F90" w:rsidRDefault="00A50B04" w:rsidP="00A50B04">
      <w:pPr>
        <w:pStyle w:val="Bullet4"/>
        <w:widowControl w:val="0"/>
      </w:pPr>
      <w:r>
        <w:rPr>
          <w:sz w:val="20"/>
          <w:szCs w:val="20"/>
        </w:rPr>
        <w:t xml:space="preserve">Sie benötigen keine CALs für </w:t>
      </w:r>
      <w:r>
        <w:rPr>
          <w:rFonts w:eastAsia="SimSun"/>
          <w:sz w:val="20"/>
          <w:szCs w:val="20"/>
        </w:rPr>
        <w:t>Ihre Server, die für das Ausführen von Instanzen der Serversoftware lizenziert sind.</w:t>
      </w:r>
    </w:p>
    <w:p w14:paraId="39E4A94A" w14:textId="77777777" w:rsidR="00A50B04" w:rsidRPr="000F6F90" w:rsidRDefault="00A50B04" w:rsidP="00A50B04">
      <w:pPr>
        <w:pStyle w:val="Bullet4"/>
        <w:widowControl w:val="0"/>
      </w:pPr>
      <w:r>
        <w:rPr>
          <w:rFonts w:eastAsia="SimSun"/>
          <w:sz w:val="20"/>
          <w:szCs w:val="20"/>
        </w:rPr>
        <w:t>Sie benötigen keine CALs für bis zu zwei</w:t>
      </w:r>
      <w:r>
        <w:rPr>
          <w:sz w:val="20"/>
          <w:szCs w:val="20"/>
        </w:rPr>
        <w:t xml:space="preserve"> Geräte </w:t>
      </w:r>
      <w:r>
        <w:rPr>
          <w:rFonts w:eastAsia="SimSun"/>
          <w:sz w:val="20"/>
          <w:szCs w:val="20"/>
        </w:rPr>
        <w:t xml:space="preserve">oder Nutzer, </w:t>
      </w:r>
      <w:r>
        <w:rPr>
          <w:sz w:val="20"/>
          <w:szCs w:val="20"/>
        </w:rPr>
        <w:t>die nur auf Ihre Instanzen der Serversoftware</w:t>
      </w:r>
      <w:r>
        <w:rPr>
          <w:rFonts w:eastAsia="SimSun"/>
          <w:sz w:val="20"/>
          <w:szCs w:val="20"/>
        </w:rPr>
        <w:t xml:space="preserve"> zugreifen, um die entsprechenden Instanzen zu verwalten</w:t>
      </w:r>
      <w:r>
        <w:rPr>
          <w:sz w:val="20"/>
          <w:szCs w:val="20"/>
        </w:rPr>
        <w:t>.</w:t>
      </w:r>
    </w:p>
    <w:p w14:paraId="143F42D8" w14:textId="77777777" w:rsidR="00A50B04" w:rsidRPr="000F6F90" w:rsidRDefault="00A50B04" w:rsidP="00A50B04">
      <w:pPr>
        <w:pStyle w:val="Bullet4"/>
        <w:widowControl w:val="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59F40C78" w14:textId="77777777" w:rsidR="00A50B04" w:rsidRPr="000F6F90" w:rsidRDefault="00A50B04" w:rsidP="00A50B04">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Typen von CALs. </w:t>
      </w:r>
      <w:r>
        <w:rPr>
          <w:rFonts w:eastAsia="SimSun"/>
          <w:b w:val="0"/>
          <w:bCs w:val="0"/>
          <w:sz w:val="20"/>
          <w:szCs w:val="20"/>
        </w:rPr>
        <w:t xml:space="preserve">Es gibt zwei Typen von CALs: eine für Geräte und eine für Nutzer. Eine Geräte-CAL erlaubt einem Gerät, das von einem beliebigen Nutzer verwendet wird, auf Instanzen der Serversoftware auf Ihren lizenzierten Servern zuzugreifen. Eine Nutzer-CAL </w:t>
      </w:r>
      <w:r>
        <w:rPr>
          <w:rFonts w:eastAsia="SimSun"/>
          <w:b w:val="0"/>
          <w:bCs w:val="0"/>
          <w:sz w:val="20"/>
          <w:szCs w:val="20"/>
        </w:rPr>
        <w:lastRenderedPageBreak/>
        <w:t>erlaubt einem Nutzer, der ein beliebiges Gerät verwendet, auf Instanzen der Serversoftware auf Ihren lizenzierten Servern zuzugreifen. Sie sind berechtigt, eine Kombination von Geräte- und Nutzer-CALs zu verwenden.</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Neuzuweisung von CALs. </w:t>
      </w:r>
      <w:r>
        <w:rPr>
          <w:rFonts w:eastAsia="SimSun"/>
          <w:b w:val="0"/>
          <w:bCs w:val="0"/>
          <w:sz w:val="20"/>
          <w:szCs w:val="20"/>
        </w:rPr>
        <w:t>Sie sind berechtigt,</w:t>
      </w:r>
    </w:p>
    <w:p w14:paraId="08D2B8C1" w14:textId="77777777" w:rsidR="00A50B04" w:rsidRPr="000F6F90" w:rsidRDefault="00A50B04" w:rsidP="00A50B04">
      <w:pPr>
        <w:pStyle w:val="Bullet4"/>
        <w:widowControl w:val="0"/>
      </w:pPr>
      <w:r>
        <w:rPr>
          <w:rFonts w:eastAsia="SimSun"/>
          <w:sz w:val="20"/>
          <w:szCs w:val="20"/>
        </w:rPr>
        <w:t>Ihre Geräte-CAL von einem Gerät einem anderen Gerät oder Ihre Nutzer-CAL von einem Nutzer einem anderen Nutzer dauerhaft neu zuzuweisen oder</w:t>
      </w:r>
    </w:p>
    <w:p w14:paraId="170667DB" w14:textId="77777777" w:rsidR="00A50B04" w:rsidRPr="000F6F90" w:rsidRDefault="00A50B04" w:rsidP="00A50B04">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Zusätzliche CALs. </w:t>
      </w:r>
    </w:p>
    <w:p w14:paraId="67191064" w14:textId="696FA345" w:rsidR="00A50B04" w:rsidRPr="000F6F90" w:rsidRDefault="00A50B04" w:rsidP="00A50B04">
      <w:pPr>
        <w:pStyle w:val="Heading3"/>
        <w:keepNext/>
        <w:keepLines/>
        <w:numPr>
          <w:ilvl w:val="0"/>
          <w:numId w:val="12"/>
        </w:numPr>
      </w:pPr>
      <w:r>
        <w:rPr>
          <w:b/>
          <w:sz w:val="20"/>
          <w:szCs w:val="20"/>
        </w:rPr>
        <w:t>Funktionalität für Audio-, Video- und Webkonferenzen, Desktopfreigabe, Raumsysteme und mehrere HD-Video-Streams.</w:t>
      </w:r>
      <w:r>
        <w:rPr>
          <w:sz w:val="20"/>
          <w:szCs w:val="20"/>
        </w:rPr>
        <w:t xml:space="preserve"> Zusätzlich zu einer Skype for Business Server 2019 BASE CAL benötigen Sie Skype for Business Plan 2 USL oder Office 365 Plan E1-E4, A3-A4 bzw. G1-G4 USL oder eine Enterprise CAL Suite oder eine Enterprise CAL Bridge für Windows Intune oder eine Skype for Business Server 2019 Enterprise CAL für alle Nutzer oder Geräte, die direkt oder indirekt auf die betreffende Skype for Business Server 2019-Funktionalität zugreifen.</w:t>
      </w:r>
    </w:p>
    <w:p w14:paraId="4796BF0B" w14:textId="7AD78EB7" w:rsidR="00A50B04" w:rsidRPr="000F6F90" w:rsidRDefault="00A50B04" w:rsidP="00A50B04">
      <w:pPr>
        <w:pStyle w:val="Heading3"/>
        <w:keepNext/>
        <w:keepLines/>
        <w:numPr>
          <w:ilvl w:val="0"/>
          <w:numId w:val="12"/>
        </w:numPr>
      </w:pPr>
      <w:r>
        <w:rPr>
          <w:b/>
          <w:bCs/>
          <w:sz w:val="20"/>
          <w:szCs w:val="20"/>
        </w:rPr>
        <w:t>Funktionalität für Sprachtelefonie und Anrufverwaltung.</w:t>
      </w:r>
      <w:r>
        <w:rPr>
          <w:bCs/>
          <w:sz w:val="20"/>
          <w:szCs w:val="20"/>
        </w:rPr>
        <w:t xml:space="preserve"> Zusätzlich zu einer Skype for Business Server 2019 BASE CAL benötigen Sie Skype for Business Online Plan 3, 3A bzw. 3G USL oder Office 365 Plan E4, A4 bzw. G4 USL oder eine Skype for Business Server 2019 Plus CAL für alle Nutzer oder Geräte, die direkt oder indirekt auf die betreffende Skype for Business Server 2019-Funktionalität zugreifen.</w:t>
      </w:r>
    </w:p>
    <w:p w14:paraId="7D2BE65A" w14:textId="77777777" w:rsidR="00A50B04" w:rsidRPr="000F6F90" w:rsidRDefault="00A50B04" w:rsidP="00A50B04">
      <w:pPr>
        <w:pStyle w:val="Heading2"/>
        <w:widowControl w:val="0"/>
        <w:ind w:hanging="360"/>
      </w:pPr>
      <w:r>
        <w:rPr>
          <w:rFonts w:eastAsia="SimSun"/>
          <w:bCs w:val="0"/>
          <w:sz w:val="20"/>
          <w:szCs w:val="20"/>
        </w:rPr>
        <w:t>Externer Nutzer</w:t>
      </w:r>
      <w:r w:rsidRPr="00F25E97">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5771849B" w14:textId="77777777" w:rsidR="003A050E" w:rsidRPr="000F6F90"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0F6F90" w:rsidRDefault="003A050E" w:rsidP="00A50B04">
      <w:pPr>
        <w:pStyle w:val="Bullet3"/>
        <w:widowControl w:val="0"/>
      </w:pPr>
      <w:r>
        <w:rPr>
          <w:rFonts w:eastAsia="SimSun"/>
          <w:sz w:val="20"/>
          <w:szCs w:val="20"/>
        </w:rPr>
        <w:t>Zusammenfassen von Verbindungen</w:t>
      </w:r>
    </w:p>
    <w:p w14:paraId="4846C29C" w14:textId="77777777" w:rsidR="003A050E" w:rsidRPr="000F6F90" w:rsidRDefault="003A050E" w:rsidP="00A50B04">
      <w:pPr>
        <w:pStyle w:val="Bullet3"/>
        <w:widowControl w:val="0"/>
      </w:pPr>
      <w:r>
        <w:rPr>
          <w:rFonts w:eastAsia="SimSun"/>
          <w:sz w:val="20"/>
          <w:szCs w:val="20"/>
        </w:rPr>
        <w:t>Umleiten von Informationen oder</w:t>
      </w:r>
    </w:p>
    <w:p w14:paraId="5DA4B628" w14:textId="77777777" w:rsidR="003A050E" w:rsidRPr="000F6F90" w:rsidRDefault="003A050E" w:rsidP="00A50B04">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0F6F90" w:rsidRDefault="003A050E" w:rsidP="00A50B04">
      <w:pPr>
        <w:pStyle w:val="Body2"/>
        <w:widowControl w:val="0"/>
      </w:pPr>
      <w:r>
        <w:rPr>
          <w:rFonts w:eastAsia="SimSun"/>
          <w:sz w:val="20"/>
          <w:szCs w:val="20"/>
        </w:rPr>
        <w:t>(manchmal als „Multiplexing“ oder „Pooling“ bezeichnet), verringert nicht die Anzahl der erforderlichen Lizenzen irgendeines Typs.</w:t>
      </w:r>
    </w:p>
    <w:p w14:paraId="2C351853" w14:textId="1751BBCB" w:rsidR="003A050E" w:rsidRPr="000F6F90" w:rsidRDefault="003A050E" w:rsidP="00A50B04">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E745146" w14:textId="77777777" w:rsidR="00A50B04" w:rsidRPr="000F6F90" w:rsidRDefault="00A50B04" w:rsidP="00A50B04">
      <w:pPr>
        <w:pStyle w:val="Heading2"/>
      </w:pPr>
      <w:r>
        <w:rPr>
          <w:rFonts w:eastAsia="SimSun"/>
          <w:sz w:val="20"/>
          <w:szCs w:val="20"/>
        </w:rPr>
        <w:t xml:space="preserve">Skype für Business Server 2019 im UISuppressionMode. </w:t>
      </w:r>
      <w:r>
        <w:rPr>
          <w:rFonts w:eastAsia="SimSun"/>
          <w:b w:val="0"/>
          <w:sz w:val="20"/>
          <w:szCs w:val="20"/>
        </w:rPr>
        <w:t>Die Software enthält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w:t>
      </w:r>
    </w:p>
    <w:p w14:paraId="0BF2FEA0" w14:textId="77777777" w:rsidR="003A050E" w:rsidRPr="000F6F90" w:rsidRDefault="003A050E" w:rsidP="004124F7">
      <w:pPr>
        <w:pStyle w:val="Heading2"/>
        <w:keepLines/>
        <w:ind w:hanging="360"/>
      </w:pPr>
      <w:r>
        <w:rPr>
          <w:rFonts w:eastAsia="SimSun"/>
          <w:sz w:val="20"/>
          <w:szCs w:val="20"/>
        </w:rPr>
        <w:lastRenderedPageBreak/>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0F6F90" w:rsidRDefault="0058162D" w:rsidP="00A50B04">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0F6F90" w:rsidRDefault="003A050E" w:rsidP="00A50B04">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7BAE7223" w14:textId="6F00BC9B" w:rsidR="00174BCC" w:rsidRPr="000F6F90" w:rsidRDefault="00E92CF5" w:rsidP="00A50B04">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0F6F90" w:rsidRDefault="003A050E" w:rsidP="00A50B04">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0F6F90" w:rsidRDefault="003A050E" w:rsidP="00A50B04">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0F6F90" w:rsidRDefault="003A050E" w:rsidP="00A50B04">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F25E97" w:rsidRDefault="003A050E" w:rsidP="00A50B04">
      <w:pPr>
        <w:pStyle w:val="Heading1"/>
        <w:widowControl w:val="0"/>
        <w:rPr>
          <w:sz w:val="20"/>
          <w:szCs w:val="20"/>
        </w:rPr>
      </w:pPr>
      <w:r w:rsidRPr="00F25E97">
        <w:rPr>
          <w:rFonts w:eastAsia="SimSun"/>
          <w:sz w:val="20"/>
          <w:szCs w:val="20"/>
        </w:rPr>
        <w:t xml:space="preserve">MICROSOFT .NET FRAMEWORK-VERGLEICHSTESTS. </w:t>
      </w:r>
      <w:r w:rsidRPr="00F25E97">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F25E97">
          <w:rPr>
            <w:rStyle w:val="Hyperlink"/>
            <w:rFonts w:eastAsia="SimSun"/>
            <w:b w:val="0"/>
            <w:bCs w:val="0"/>
            <w:sz w:val="20"/>
            <w:szCs w:val="20"/>
          </w:rPr>
          <w:t>go.microsoft.com/fwlink/?LinkID=66406</w:t>
        </w:r>
      </w:hyperlink>
      <w:r w:rsidRPr="00F25E97">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F25E97">
          <w:rPr>
            <w:rStyle w:val="Hyperlink"/>
            <w:rFonts w:eastAsia="SimSun"/>
            <w:b w:val="0"/>
            <w:bCs w:val="0"/>
            <w:sz w:val="20"/>
            <w:szCs w:val="20"/>
          </w:rPr>
          <w:t>go.microsoft.com/fwlink/?LinkID=66406</w:t>
        </w:r>
      </w:hyperlink>
      <w:r w:rsidRPr="00F25E97">
        <w:rPr>
          <w:rFonts w:eastAsia="SimSun"/>
          <w:b w:val="0"/>
          <w:bCs w:val="0"/>
          <w:sz w:val="20"/>
          <w:szCs w:val="20"/>
        </w:rPr>
        <w:t xml:space="preserve"> angegebenen Bedingungen ein.</w:t>
      </w:r>
    </w:p>
    <w:p w14:paraId="2686FBC4" w14:textId="77777777" w:rsidR="003A050E" w:rsidRPr="000F6F90" w:rsidRDefault="003A050E" w:rsidP="00A50B04">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0F6F90" w:rsidRDefault="003A050E" w:rsidP="00A50B04">
      <w:pPr>
        <w:pStyle w:val="Bullet2"/>
        <w:widowControl w:val="0"/>
      </w:pPr>
      <w:r>
        <w:rPr>
          <w:rFonts w:eastAsia="SimSun"/>
          <w:sz w:val="20"/>
          <w:szCs w:val="20"/>
        </w:rPr>
        <w:lastRenderedPageBreak/>
        <w:t>technische Beschränkungen der Software zu umgehen</w:t>
      </w:r>
    </w:p>
    <w:p w14:paraId="6A339F05" w14:textId="77777777" w:rsidR="003A050E" w:rsidRPr="000F6F90" w:rsidRDefault="003A050E" w:rsidP="00A50B04">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0F6F90" w:rsidRDefault="003A050E" w:rsidP="00A50B04">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0F6F90" w:rsidRDefault="003A050E" w:rsidP="00A50B04">
      <w:pPr>
        <w:pStyle w:val="Bullet2"/>
        <w:widowControl w:val="0"/>
      </w:pPr>
      <w:r>
        <w:rPr>
          <w:rFonts w:eastAsia="SimSun"/>
          <w:sz w:val="20"/>
          <w:szCs w:val="20"/>
        </w:rPr>
        <w:t>die Software zu veröffentlichen, damit andere sie kopieren können</w:t>
      </w:r>
    </w:p>
    <w:p w14:paraId="000EE187" w14:textId="77777777" w:rsidR="003A050E" w:rsidRPr="000F6F90" w:rsidRDefault="003A050E" w:rsidP="00A50B04">
      <w:pPr>
        <w:pStyle w:val="Bullet2"/>
        <w:widowControl w:val="0"/>
      </w:pPr>
      <w:r>
        <w:rPr>
          <w:rFonts w:eastAsia="SimSun"/>
          <w:sz w:val="20"/>
          <w:szCs w:val="20"/>
        </w:rPr>
        <w:t>die Software zu vermieten, zu verleasen oder zu verleihen</w:t>
      </w:r>
    </w:p>
    <w:p w14:paraId="55EEA9B8" w14:textId="77777777" w:rsidR="003A050E" w:rsidRPr="000F6F90" w:rsidRDefault="003A050E" w:rsidP="00A50B04">
      <w:pPr>
        <w:pStyle w:val="Bullet2"/>
        <w:widowControl w:val="0"/>
      </w:pPr>
      <w:r>
        <w:rPr>
          <w:rFonts w:eastAsia="SimSun"/>
          <w:sz w:val="20"/>
          <w:szCs w:val="20"/>
        </w:rPr>
        <w:t>die Software für kommerzielle Software-Hostingdienste zu verwenden.</w:t>
      </w:r>
    </w:p>
    <w:p w14:paraId="3FF1E218" w14:textId="77777777" w:rsidR="003A050E" w:rsidRPr="000F6F90" w:rsidRDefault="003A050E" w:rsidP="00A50B04">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0F6F90" w:rsidRDefault="003A050E" w:rsidP="00A50B04">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0F6F90" w:rsidRDefault="003A050E" w:rsidP="00A50B04">
      <w:pPr>
        <w:pStyle w:val="Heading1"/>
        <w:widowControl w:val="0"/>
      </w:pPr>
      <w:r>
        <w:rPr>
          <w:rFonts w:eastAsia="SimSun"/>
          <w:sz w:val="20"/>
          <w:szCs w:val="20"/>
        </w:rPr>
        <w:t>SICHERUNGSKOPIE.</w:t>
      </w:r>
    </w:p>
    <w:p w14:paraId="414BF086" w14:textId="77777777" w:rsidR="003A050E" w:rsidRPr="000F6F90" w:rsidRDefault="003A050E" w:rsidP="00A50B04">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0F6F90" w:rsidRDefault="003A050E" w:rsidP="00A50B04">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0F6F90" w:rsidRDefault="003A050E" w:rsidP="00A50B04">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0F6F90" w:rsidRDefault="003A050E" w:rsidP="00A50B04">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797FD136" w14:textId="77777777" w:rsidR="003A050E" w:rsidRPr="000F6F90" w:rsidRDefault="003A050E" w:rsidP="00A50B04">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0F6F90" w:rsidRDefault="003A050E" w:rsidP="00A50B04">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7B63261D" w:rsidR="003A050E" w:rsidRPr="000F6F90" w:rsidRDefault="003A050E" w:rsidP="00A50B04">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9" w:history="1">
        <w:r>
          <w:rPr>
            <w:rStyle w:val="Hyperlink"/>
            <w:rFonts w:eastAsia="SimSun"/>
            <w:sz w:val="20"/>
            <w:szCs w:val="20"/>
          </w:rPr>
          <w:t>www.mpegla.com</w:t>
        </w:r>
      </w:hyperlink>
      <w:r>
        <w:rPr>
          <w:rFonts w:eastAsia="SimSun"/>
          <w:sz w:val="20"/>
          <w:szCs w:val="20"/>
        </w:rPr>
        <w:t>.</w:t>
      </w:r>
    </w:p>
    <w:p w14:paraId="68A0A61D" w14:textId="0560900D" w:rsidR="003A050E" w:rsidRPr="00971853" w:rsidRDefault="003A050E" w:rsidP="00A50B04">
      <w:pPr>
        <w:pStyle w:val="Heading1"/>
        <w:widowControl w:val="0"/>
        <w:rPr>
          <w:sz w:val="20"/>
          <w:szCs w:val="20"/>
        </w:rPr>
      </w:pPr>
      <w:r w:rsidRPr="00971853">
        <w:rPr>
          <w:rFonts w:eastAsia="SimSun"/>
          <w:sz w:val="20"/>
          <w:szCs w:val="20"/>
        </w:rPr>
        <w:t xml:space="preserve">EXPORTEINSCHRÄNKUNGEN. </w:t>
      </w:r>
      <w:r w:rsidRPr="00971853">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sidRPr="00971853">
          <w:rPr>
            <w:rStyle w:val="Hyperlink"/>
            <w:b w:val="0"/>
            <w:sz w:val="20"/>
            <w:szCs w:val="20"/>
          </w:rPr>
          <w:t>www.microsoft.com/exporting</w:t>
        </w:r>
      </w:hyperlink>
      <w:r w:rsidRPr="00971853">
        <w:rPr>
          <w:rFonts w:eastAsia="SimSun"/>
          <w:b w:val="0"/>
          <w:bCs w:val="0"/>
          <w:sz w:val="20"/>
          <w:szCs w:val="20"/>
        </w:rPr>
        <w:t>.</w:t>
      </w:r>
    </w:p>
    <w:p w14:paraId="76118637" w14:textId="77777777" w:rsidR="003A050E" w:rsidRPr="000F6F90" w:rsidRDefault="003A050E" w:rsidP="00A50B04">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0F6F90" w:rsidRDefault="003A050E" w:rsidP="00A50B04">
      <w:pPr>
        <w:pStyle w:val="Heading1"/>
        <w:widowControl w:val="0"/>
      </w:pPr>
      <w:r>
        <w:rPr>
          <w:rFonts w:eastAsia="SimSun"/>
          <w:sz w:val="20"/>
          <w:szCs w:val="20"/>
        </w:rPr>
        <w:lastRenderedPageBreak/>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0F6F90" w:rsidRDefault="003A050E" w:rsidP="00A50B04">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0F6F90" w:rsidRDefault="003A050E" w:rsidP="00A50B04">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0F6F90" w:rsidRDefault="003A050E" w:rsidP="00A50B04">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0F6F90" w:rsidRDefault="003A050E" w:rsidP="00A50B04">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0F6F90" w:rsidRDefault="003A050E" w:rsidP="00A50B04">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0F6F90" w:rsidRDefault="003A050E" w:rsidP="00A50B04">
      <w:r>
        <w:rPr>
          <w:sz w:val="20"/>
          <w:szCs w:val="20"/>
        </w:rPr>
        <w:t>Microsoft, Skype und SQL Server sind eingetragene Marken von Microsoft Corporation in den Vereinigten Staaten und/oder in anderen Ländern.</w:t>
      </w:r>
    </w:p>
    <w:sectPr w:rsidR="0099052B" w:rsidRPr="000F6F90"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7452A" w14:textId="77777777" w:rsidR="006A2D95" w:rsidRDefault="006A2D95" w:rsidP="003A050E">
      <w:pPr>
        <w:spacing w:before="0" w:after="0"/>
      </w:pPr>
      <w:r>
        <w:separator/>
      </w:r>
    </w:p>
  </w:endnote>
  <w:endnote w:type="continuationSeparator" w:id="0">
    <w:p w14:paraId="31019874" w14:textId="77777777" w:rsidR="006A2D95" w:rsidRDefault="006A2D9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1A4287" w14:paraId="38665414" w14:textId="77777777" w:rsidTr="00462CC8">
      <w:tc>
        <w:tcPr>
          <w:tcW w:w="5328" w:type="dxa"/>
        </w:tcPr>
        <w:p w14:paraId="73CB0735" w14:textId="77777777" w:rsidR="00684A45" w:rsidRPr="001A4287" w:rsidRDefault="00684A45" w:rsidP="00684A45">
          <w:pPr>
            <w:tabs>
              <w:tab w:val="center" w:pos="4680"/>
              <w:tab w:val="right" w:pos="9360"/>
            </w:tabs>
            <w:spacing w:before="0" w:after="0"/>
            <w:rPr>
              <w:sz w:val="16"/>
              <w:szCs w:val="16"/>
            </w:rPr>
          </w:pPr>
          <w:r w:rsidRPr="001A4287">
            <w:rPr>
              <w:sz w:val="16"/>
              <w:szCs w:val="16"/>
            </w:rPr>
            <w:t>ISV-Lizenzgebühr-Lizenzbedingungen</w:t>
          </w:r>
        </w:p>
        <w:p w14:paraId="4EE06B99" w14:textId="717736E5" w:rsidR="00684A45" w:rsidRPr="001A4287" w:rsidRDefault="00684A45" w:rsidP="00684A45">
          <w:pPr>
            <w:tabs>
              <w:tab w:val="center" w:pos="4680"/>
              <w:tab w:val="right" w:pos="9360"/>
            </w:tabs>
            <w:spacing w:before="0" w:after="0"/>
            <w:rPr>
              <w:sz w:val="16"/>
              <w:szCs w:val="16"/>
            </w:rPr>
          </w:pPr>
          <w:r w:rsidRPr="001A4287">
            <w:rPr>
              <w:sz w:val="16"/>
              <w:szCs w:val="16"/>
            </w:rPr>
            <w:t>Skype for Business Server 2019 (Server CAL Runtime) (1. November 2018)</w:t>
          </w:r>
        </w:p>
      </w:tc>
      <w:tc>
        <w:tcPr>
          <w:tcW w:w="5220" w:type="dxa"/>
        </w:tcPr>
        <w:p w14:paraId="128CA36D" w14:textId="77777777" w:rsidR="00684A45" w:rsidRPr="001A4287" w:rsidRDefault="00684A45" w:rsidP="00684A45">
          <w:pPr>
            <w:tabs>
              <w:tab w:val="center" w:pos="4680"/>
              <w:tab w:val="right" w:pos="9360"/>
            </w:tabs>
            <w:spacing w:before="0" w:after="0"/>
            <w:jc w:val="right"/>
            <w:rPr>
              <w:sz w:val="16"/>
              <w:szCs w:val="16"/>
            </w:rPr>
          </w:pPr>
          <w:r w:rsidRPr="001A4287">
            <w:rPr>
              <w:sz w:val="16"/>
              <w:szCs w:val="16"/>
            </w:rPr>
            <w:t xml:space="preserve">Seite </w:t>
          </w:r>
          <w:r w:rsidRPr="001A4287">
            <w:rPr>
              <w:sz w:val="16"/>
              <w:szCs w:val="16"/>
            </w:rPr>
            <w:fldChar w:fldCharType="begin"/>
          </w:r>
          <w:r w:rsidRPr="001A4287">
            <w:rPr>
              <w:sz w:val="16"/>
              <w:szCs w:val="16"/>
            </w:rPr>
            <w:instrText xml:space="preserve"> PAGE </w:instrText>
          </w:r>
          <w:r w:rsidRPr="001A4287">
            <w:rPr>
              <w:sz w:val="16"/>
              <w:szCs w:val="16"/>
            </w:rPr>
            <w:fldChar w:fldCharType="separate"/>
          </w:r>
          <w:r w:rsidR="00071A22">
            <w:rPr>
              <w:noProof/>
              <w:sz w:val="16"/>
              <w:szCs w:val="16"/>
            </w:rPr>
            <w:t>8</w:t>
          </w:r>
          <w:r w:rsidRPr="001A4287">
            <w:rPr>
              <w:sz w:val="16"/>
              <w:szCs w:val="16"/>
            </w:rPr>
            <w:fldChar w:fldCharType="end"/>
          </w:r>
          <w:r w:rsidRPr="001A4287">
            <w:rPr>
              <w:sz w:val="16"/>
              <w:szCs w:val="16"/>
            </w:rPr>
            <w:t xml:space="preserve"> von </w:t>
          </w:r>
          <w:r w:rsidRPr="001A4287">
            <w:rPr>
              <w:sz w:val="16"/>
              <w:szCs w:val="16"/>
            </w:rPr>
            <w:fldChar w:fldCharType="begin"/>
          </w:r>
          <w:r w:rsidRPr="001A4287">
            <w:rPr>
              <w:sz w:val="16"/>
              <w:szCs w:val="16"/>
            </w:rPr>
            <w:instrText xml:space="preserve"> NUMPAGES </w:instrText>
          </w:r>
          <w:r w:rsidRPr="001A4287">
            <w:rPr>
              <w:sz w:val="16"/>
              <w:szCs w:val="16"/>
            </w:rPr>
            <w:fldChar w:fldCharType="separate"/>
          </w:r>
          <w:r w:rsidR="00071A22">
            <w:rPr>
              <w:noProof/>
              <w:sz w:val="16"/>
              <w:szCs w:val="16"/>
            </w:rPr>
            <w:t>8</w:t>
          </w:r>
          <w:r w:rsidRPr="001A4287">
            <w:rPr>
              <w:sz w:val="16"/>
              <w:szCs w:val="16"/>
            </w:rPr>
            <w:fldChar w:fldCharType="end"/>
          </w:r>
        </w:p>
      </w:tc>
    </w:tr>
  </w:tbl>
  <w:p w14:paraId="6A85FFC4" w14:textId="77777777" w:rsidR="000D035F" w:rsidRPr="001A4287"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98A38" w14:textId="77777777" w:rsidR="006A2D95" w:rsidRDefault="006A2D95" w:rsidP="003A050E">
      <w:pPr>
        <w:spacing w:before="0" w:after="0"/>
      </w:pPr>
      <w:r>
        <w:separator/>
      </w:r>
    </w:p>
  </w:footnote>
  <w:footnote w:type="continuationSeparator" w:id="0">
    <w:p w14:paraId="4C2D87ED" w14:textId="77777777" w:rsidR="006A2D95" w:rsidRDefault="006A2D95" w:rsidP="003A050E">
      <w:pPr>
        <w:spacing w:before="0" w:after="0"/>
      </w:pPr>
      <w:r>
        <w:continuationSeparator/>
      </w:r>
    </w:p>
  </w:footnote>
  <w:footnote w:id="1">
    <w:p w14:paraId="6C95EF47" w14:textId="2A164A2A" w:rsidR="00D44776" w:rsidRDefault="00D44776" w:rsidP="00D44776">
      <w:pPr>
        <w:pStyle w:val="Footnote"/>
      </w:pPr>
      <w:r>
        <w:rPr>
          <w:vertAlign w:val="superscript"/>
        </w:rPr>
        <w:footnoteRef/>
      </w:r>
      <w:r>
        <w:rPr>
          <w:vertAlign w:val="superscript"/>
        </w:rPr>
        <w:t xml:space="preserve"> </w:t>
      </w:r>
      <w:r w:rsidRPr="00D44776">
        <w:t>LIZENZGEBER: Geben Sie für lizenzierte „Academic Edition“-Software bitte den Produktnamen an. Beispiel: Skype for Business Server 2019, Academic Edition.</w:t>
      </w:r>
    </w:p>
  </w:footnote>
  <w:footnote w:id="2">
    <w:p w14:paraId="0D53BB28" w14:textId="1AC30FD1" w:rsidR="00D44776" w:rsidRDefault="00D44776" w:rsidP="00D44776">
      <w:pPr>
        <w:pStyle w:val="Footnote"/>
      </w:pPr>
      <w:r>
        <w:rPr>
          <w:vertAlign w:val="superscript"/>
        </w:rPr>
        <w:footnoteRef/>
      </w:r>
      <w:r>
        <w:rPr>
          <w:vertAlign w:val="superscript"/>
        </w:rPr>
        <w:t xml:space="preserve"> </w:t>
      </w:r>
      <w:r w:rsidRPr="00D44776">
        <w:t>LIZENZGEBER: Geben Sie die Gesamtzahl der Serverlizenzen an, für die der Endbenutzer nach diesem Vertrag lizenziert ist.</w:t>
      </w:r>
    </w:p>
  </w:footnote>
  <w:footnote w:id="3">
    <w:p w14:paraId="3FDF2957" w14:textId="2801DC1B" w:rsidR="00D44776" w:rsidRDefault="00D44776" w:rsidP="00D44776">
      <w:pPr>
        <w:pStyle w:val="Footnote"/>
      </w:pPr>
      <w:r>
        <w:rPr>
          <w:vertAlign w:val="superscript"/>
        </w:rPr>
        <w:footnoteRef/>
      </w:r>
      <w:r>
        <w:t xml:space="preserve"> </w:t>
      </w:r>
      <w:r w:rsidRPr="00D44776">
        <w:t>LIZENZGEBER: Geben Sie die Gesamtzahl der Nutzer-CALs an, die direkt oder indirekt auf Instanzen der im Rahmen dieses Vertrags lizenzierten Serversoftware zugreifen dürfen.</w:t>
      </w:r>
    </w:p>
  </w:footnote>
  <w:footnote w:id="4">
    <w:p w14:paraId="22A29E16" w14:textId="4842769A" w:rsidR="00D44776" w:rsidRDefault="00D44776" w:rsidP="00D44776">
      <w:pPr>
        <w:pStyle w:val="Footnote"/>
      </w:pPr>
      <w:r>
        <w:rPr>
          <w:vertAlign w:val="superscript"/>
        </w:rPr>
        <w:footnoteRef/>
      </w:r>
      <w:r>
        <w:t xml:space="preserve"> </w:t>
      </w:r>
      <w:r w:rsidRPr="00D44776">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1215B8">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81589654"/>
    <w:lvl w:ilvl="0" w:tplc="BF442E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D690D604"/>
    <w:lvl w:ilvl="0" w:tplc="D616C9C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9D541B2A"/>
    <w:lvl w:ilvl="0" w:tplc="62FA944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D6E49FFC"/>
    <w:lvl w:ilvl="0" w:tplc="3614198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z+BL6qsmtfRUQRXUOx8wtRMB4AKx4P1KpZ1R7haPr3hgfdrjc4Q/JniZ7m1h1L7HFVFnfjF1OHCt7QlVurCQw==" w:salt="cH7+9zt/DacXx+47Ol8Rd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1A22"/>
    <w:rsid w:val="0007599D"/>
    <w:rsid w:val="000A5E91"/>
    <w:rsid w:val="000B27AC"/>
    <w:rsid w:val="000D035F"/>
    <w:rsid w:val="000E4232"/>
    <w:rsid w:val="000F6F90"/>
    <w:rsid w:val="00114190"/>
    <w:rsid w:val="00117E17"/>
    <w:rsid w:val="001215B8"/>
    <w:rsid w:val="00125B8D"/>
    <w:rsid w:val="00133565"/>
    <w:rsid w:val="00143108"/>
    <w:rsid w:val="00163F27"/>
    <w:rsid w:val="00174BCC"/>
    <w:rsid w:val="001922B7"/>
    <w:rsid w:val="001A4287"/>
    <w:rsid w:val="001E4B84"/>
    <w:rsid w:val="00215BC6"/>
    <w:rsid w:val="00246C3E"/>
    <w:rsid w:val="00257C78"/>
    <w:rsid w:val="002E189F"/>
    <w:rsid w:val="00330859"/>
    <w:rsid w:val="0033515C"/>
    <w:rsid w:val="00372091"/>
    <w:rsid w:val="003911B0"/>
    <w:rsid w:val="003A050E"/>
    <w:rsid w:val="003C0D56"/>
    <w:rsid w:val="003C3335"/>
    <w:rsid w:val="00405813"/>
    <w:rsid w:val="004124F7"/>
    <w:rsid w:val="00417E12"/>
    <w:rsid w:val="004371DC"/>
    <w:rsid w:val="004507C5"/>
    <w:rsid w:val="004C2482"/>
    <w:rsid w:val="004C26ED"/>
    <w:rsid w:val="0058162D"/>
    <w:rsid w:val="005D49B9"/>
    <w:rsid w:val="00661E7E"/>
    <w:rsid w:val="00666184"/>
    <w:rsid w:val="006834B1"/>
    <w:rsid w:val="0068466E"/>
    <w:rsid w:val="00684A45"/>
    <w:rsid w:val="006A2D95"/>
    <w:rsid w:val="006A6618"/>
    <w:rsid w:val="00710F60"/>
    <w:rsid w:val="00724535"/>
    <w:rsid w:val="00737F64"/>
    <w:rsid w:val="007A359D"/>
    <w:rsid w:val="007C1138"/>
    <w:rsid w:val="007C5807"/>
    <w:rsid w:val="007E3CC6"/>
    <w:rsid w:val="00843DB7"/>
    <w:rsid w:val="00881107"/>
    <w:rsid w:val="008A769B"/>
    <w:rsid w:val="008B522C"/>
    <w:rsid w:val="008D6C37"/>
    <w:rsid w:val="008F79BF"/>
    <w:rsid w:val="00942A9C"/>
    <w:rsid w:val="00971853"/>
    <w:rsid w:val="00983319"/>
    <w:rsid w:val="0099052B"/>
    <w:rsid w:val="009B0046"/>
    <w:rsid w:val="009D1EAC"/>
    <w:rsid w:val="009F29E5"/>
    <w:rsid w:val="00A00ECF"/>
    <w:rsid w:val="00A50B04"/>
    <w:rsid w:val="00B01885"/>
    <w:rsid w:val="00BB3FFD"/>
    <w:rsid w:val="00C1044D"/>
    <w:rsid w:val="00C15DBE"/>
    <w:rsid w:val="00C36E7D"/>
    <w:rsid w:val="00C5221D"/>
    <w:rsid w:val="00C76E90"/>
    <w:rsid w:val="00CC7B07"/>
    <w:rsid w:val="00D32DB8"/>
    <w:rsid w:val="00D44776"/>
    <w:rsid w:val="00D45B43"/>
    <w:rsid w:val="00D60B0A"/>
    <w:rsid w:val="00DE44E3"/>
    <w:rsid w:val="00E5088C"/>
    <w:rsid w:val="00E92CF5"/>
    <w:rsid w:val="00EA185F"/>
    <w:rsid w:val="00F11DBE"/>
    <w:rsid w:val="00F25E97"/>
    <w:rsid w:val="00FA1E56"/>
    <w:rsid w:val="00FB50AE"/>
    <w:rsid w:val="00FC3174"/>
    <w:rsid w:val="00FD676E"/>
    <w:rsid w:val="00FE33D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AB7EBB4-6CFD-41CA-B912-4BA7B000A6EB}"/>
</file>

<file path=customXml/itemProps2.xml><?xml version="1.0" encoding="utf-8"?>
<ds:datastoreItem xmlns:ds="http://schemas.openxmlformats.org/officeDocument/2006/customXml" ds:itemID="{692030D5-F8FF-48DB-8E54-79C3D42B94DC}"/>
</file>

<file path=customXml/itemProps3.xml><?xml version="1.0" encoding="utf-8"?>
<ds:datastoreItem xmlns:ds="http://schemas.openxmlformats.org/officeDocument/2006/customXml" ds:itemID="{0051A8BD-BF7B-41C9-9FA6-682D8936501F}"/>
</file>

<file path=docProps/app.xml><?xml version="1.0" encoding="utf-8"?>
<Properties xmlns="http://schemas.openxmlformats.org/officeDocument/2006/extended-properties" xmlns:vt="http://schemas.openxmlformats.org/officeDocument/2006/docPropsVTypes">
  <Template>Normal</Template>
  <TotalTime>0</TotalTime>
  <Pages>8</Pages>
  <Words>3651</Words>
  <Characters>20814</Characters>
  <Application>Microsoft Office Word</Application>
  <DocSecurity>0</DocSecurity>
  <Lines>173</Lines>
  <Paragraphs>48</Paragraphs>
  <ScaleCrop>false</ScaleCrop>
  <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2018-10-23T16:29:00Z</dcterms:created>
  <dcterms:modified xsi:type="dcterms:W3CDTF">2018-10-23T16:29:00Z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